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2676525</wp:posOffset>
            </wp:positionH>
            <wp:positionV relativeFrom="paragraph">
              <wp:posOffset>0</wp:posOffset>
            </wp:positionV>
            <wp:extent cx="8229600" cy="6905625"/>
            <wp:effectExtent b="0" l="0" r="0" t="0"/>
            <wp:wrapNone/>
            <wp:docPr descr="Slippers with solid fill" id="2" name="image1.png"/>
            <a:graphic>
              <a:graphicData uri="http://schemas.openxmlformats.org/drawingml/2006/picture">
                <pic:pic>
                  <pic:nvPicPr>
                    <pic:cNvPr descr="Slippers with solid fill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69056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sz w:val="260"/>
          <w:szCs w:val="2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60"/>
          <w:szCs w:val="2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260"/>
          <w:szCs w:val="2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sz w:val="260"/>
          <w:szCs w:val="260"/>
        </w:rPr>
      </w:pPr>
      <w:r w:rsidDel="00000000" w:rsidR="00000000" w:rsidRPr="00000000">
        <w:rPr>
          <w:sz w:val="260"/>
          <w:szCs w:val="260"/>
          <w:rtl w:val="0"/>
        </w:rPr>
        <w:t xml:space="preserve">Tetszett….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sectPr>
      <w:pgSz w:h="16838" w:w="23811" w:orient="landscape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nb-N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lang w:val="nb-NO"/>
    </w:rPr>
  </w:style>
  <w:style w:type="character" w:styleId="Standardskriftforavsnitt" w:default="1">
    <w:name w:val="Default Paragraph Font"/>
    <w:uiPriority w:val="1"/>
    <w:semiHidden w:val="1"/>
    <w:unhideWhenUsed w:val="1"/>
  </w:style>
  <w:style w:type="table" w:styleId="Vanlegtabel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Ingaliste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Z+35Hjcvms5/52V58rVcGNKv3ww==">AMUW2mUJIcYKoKgpDz5khptZb2FB3T55xNzmcSuuvEKpbQNCydUX0mC398h5ytYt9GZ1VIvMHOpGg6h/TquvVkv/cnE/pv27E5zHw3FtMn4yYMNSXIMtiS4=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2021-08-16T10:39:00Z</dcterms:created>
  <dc:creator>Hundevadt, Marie Othilie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0x010100C0B184E9EDC6D24FAB6590F74AB4C5BD</vt:lpwstr>
  </property>
</Properties>
</file>